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72820659"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BB4602">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A06C4">
        <w:rPr>
          <w:rFonts w:eastAsia="宋体" w:hint="eastAsia"/>
          <w:b/>
          <w:noProof/>
          <w:sz w:val="24"/>
          <w:lang w:eastAsia="zh-CN"/>
        </w:rPr>
        <w:t>12254</w:t>
      </w:r>
    </w:p>
    <w:p w14:paraId="6B82DD8E" w14:textId="635F5316" w:rsidR="00154C39" w:rsidRDefault="00BB4602">
      <w:pPr>
        <w:pStyle w:val="CRCoverPage"/>
        <w:outlineLvl w:val="0"/>
        <w:rPr>
          <w:b/>
          <w:noProof/>
          <w:sz w:val="24"/>
        </w:rPr>
      </w:pPr>
      <w:r>
        <w:rPr>
          <w:rFonts w:eastAsia="宋体" w:hint="eastAsia"/>
          <w:b/>
          <w:noProof/>
          <w:sz w:val="24"/>
          <w:lang w:eastAsia="zh-CN"/>
        </w:rPr>
        <w:t>Chicago</w:t>
      </w:r>
      <w:r w:rsidR="00030862">
        <w:rPr>
          <w:b/>
          <w:noProof/>
          <w:sz w:val="24"/>
        </w:rPr>
        <w:t xml:space="preserve">, </w:t>
      </w:r>
      <w:r>
        <w:rPr>
          <w:rFonts w:eastAsia="宋体" w:hint="eastAsia"/>
          <w:b/>
          <w:noProof/>
          <w:sz w:val="24"/>
          <w:lang w:eastAsia="zh-CN"/>
        </w:rPr>
        <w:t>USA</w:t>
      </w:r>
      <w:r w:rsidR="00030862">
        <w:rPr>
          <w:b/>
          <w:noProof/>
          <w:sz w:val="24"/>
        </w:rPr>
        <w:t xml:space="preserve">, </w:t>
      </w:r>
      <w:r>
        <w:rPr>
          <w:rFonts w:eastAsia="宋体" w:hint="eastAsia"/>
          <w:b/>
          <w:noProof/>
          <w:sz w:val="24"/>
          <w:lang w:eastAsia="zh-CN"/>
        </w:rPr>
        <w:t>November</w:t>
      </w:r>
      <w:r w:rsidR="00030862">
        <w:rPr>
          <w:b/>
          <w:noProof/>
          <w:sz w:val="24"/>
        </w:rPr>
        <w:t xml:space="preserve"> </w:t>
      </w:r>
      <w:r>
        <w:rPr>
          <w:rFonts w:eastAsia="宋体" w:hint="eastAsia"/>
          <w:b/>
          <w:noProof/>
          <w:sz w:val="24"/>
          <w:lang w:eastAsia="zh-CN"/>
        </w:rPr>
        <w:t>13</w:t>
      </w:r>
      <w:r w:rsidR="00030862">
        <w:rPr>
          <w:b/>
          <w:noProof/>
          <w:sz w:val="24"/>
        </w:rPr>
        <w:t xml:space="preserve"> – </w:t>
      </w:r>
      <w:r w:rsidR="00030862">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7D95085" w:rsidR="00154C39" w:rsidRPr="00A15578" w:rsidRDefault="003A7863" w:rsidP="0087363C">
            <w:pPr>
              <w:pStyle w:val="CRCoverPage"/>
              <w:spacing w:after="0"/>
              <w:jc w:val="center"/>
              <w:rPr>
                <w:rFonts w:eastAsia="宋体"/>
                <w:b/>
                <w:noProof/>
                <w:lang w:eastAsia="zh-CN"/>
              </w:rPr>
            </w:pPr>
            <w:r>
              <w:rPr>
                <w:rFonts w:eastAsia="宋体" w:hint="eastAsia"/>
                <w:b/>
                <w:noProof/>
                <w:sz w:val="28"/>
                <w:lang w:eastAsia="zh-CN"/>
              </w:rPr>
              <w:t>0397</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138B95"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030862">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6B7F61D"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A69B398" w:rsidR="00154C39" w:rsidRPr="00A55817" w:rsidRDefault="00BE058C">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41B87D7" w:rsidR="00154C39" w:rsidRPr="008A1633" w:rsidRDefault="00BE058C">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DC823AF" w:rsidR="00154C39" w:rsidRPr="00526CC3" w:rsidRDefault="001744DE" w:rsidP="001744DE">
            <w:pPr>
              <w:pStyle w:val="CRCoverPage"/>
              <w:spacing w:after="0"/>
              <w:ind w:left="100"/>
              <w:rPr>
                <w:rFonts w:eastAsia="宋体"/>
                <w:noProof/>
                <w:lang w:eastAsia="ko-KR"/>
              </w:rPr>
            </w:pPr>
            <w:r w:rsidRPr="001744DE">
              <w:rPr>
                <w:rFonts w:eastAsia="宋体"/>
                <w:lang w:eastAsia="zh-CN"/>
              </w:rPr>
              <w:t>NG-RAN Location reporting</w:t>
            </w:r>
            <w:r>
              <w:rPr>
                <w:rFonts w:eastAsia="宋体" w:hint="eastAsia"/>
                <w:lang w:eastAsia="zh-CN"/>
              </w:rPr>
              <w:t xml:space="preserve"> for m</w:t>
            </w:r>
            <w:r w:rsidRPr="001744DE">
              <w:rPr>
                <w:rFonts w:eastAsia="宋体"/>
                <w:lang w:eastAsia="zh-CN"/>
              </w:rPr>
              <w:t>ulti-path communication via direct Uu path and via Layer-2 UE-to-Network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2348B204"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C40E38">
              <w:rPr>
                <w:rFonts w:eastAsia="宋体" w:hint="eastAsia"/>
                <w:lang w:eastAsia="zh-CN"/>
              </w:rPr>
              <w:t>11</w:t>
            </w:r>
            <w:r w:rsidR="0020496E">
              <w:t>-</w:t>
            </w:r>
            <w:r w:rsidR="00C40E38">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6A9D3D2" w:rsidR="00154C39" w:rsidRPr="00A00247" w:rsidRDefault="006736B5" w:rsidP="00CD7214">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6CE91998"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E0370E"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29CEF" w14:textId="290FA082" w:rsidR="00E0370E" w:rsidRDefault="00EC0B9A" w:rsidP="00082A7D">
            <w:pPr>
              <w:pStyle w:val="CRCoverPage"/>
              <w:spacing w:after="0"/>
              <w:ind w:left="100"/>
              <w:rPr>
                <w:rFonts w:eastAsia="宋体"/>
                <w:noProof/>
                <w:lang w:eastAsia="zh-CN"/>
              </w:rPr>
            </w:pPr>
            <w:r>
              <w:rPr>
                <w:rFonts w:eastAsia="宋体" w:hint="eastAsia"/>
                <w:lang w:eastAsia="zh-CN"/>
              </w:rPr>
              <w:t>RAN3</w:t>
            </w:r>
            <w:r w:rsidR="00E0370E">
              <w:rPr>
                <w:lang w:eastAsia="ko-KR"/>
              </w:rPr>
              <w:t xml:space="preserve"> sent SA2 the LS on</w:t>
            </w:r>
            <w:r w:rsidR="00E0370E" w:rsidRPr="00954E7A">
              <w:t xml:space="preserve"> </w:t>
            </w:r>
            <w:r w:rsidRPr="00EC0B9A">
              <w:rPr>
                <w:lang w:eastAsia="ko-KR"/>
              </w:rPr>
              <w:t>handling of location information in multi-path operation</w:t>
            </w:r>
            <w:r w:rsidR="00E0370E" w:rsidRPr="004B12CA">
              <w:rPr>
                <w:lang w:eastAsia="ko-KR"/>
              </w:rPr>
              <w:t xml:space="preserve"> </w:t>
            </w:r>
            <w:r w:rsidR="00E0370E" w:rsidRPr="00954E7A">
              <w:rPr>
                <w:lang w:eastAsia="ko-KR"/>
              </w:rPr>
              <w:t>(</w:t>
            </w:r>
            <w:r w:rsidRPr="00EC0B9A">
              <w:rPr>
                <w:lang w:eastAsia="ko-KR"/>
              </w:rPr>
              <w:t>S2-2311965</w:t>
            </w:r>
            <w:r w:rsidR="00E0370E">
              <w:rPr>
                <w:lang w:eastAsia="ko-KR"/>
              </w:rPr>
              <w:t>/</w:t>
            </w:r>
            <w:r w:rsidRPr="00EC0B9A">
              <w:rPr>
                <w:lang w:eastAsia="ko-KR"/>
              </w:rPr>
              <w:t>R3-235761</w:t>
            </w:r>
            <w:r w:rsidR="00E0370E" w:rsidRPr="00954E7A">
              <w:rPr>
                <w:lang w:eastAsia="ko-KR"/>
              </w:rPr>
              <w:t>)</w:t>
            </w:r>
            <w:r w:rsidR="00E0370E">
              <w:rPr>
                <w:lang w:eastAsia="ko-KR"/>
              </w:rPr>
              <w:t xml:space="preserve"> to </w:t>
            </w:r>
            <w:r w:rsidR="00E0370E">
              <w:rPr>
                <w:rFonts w:hint="eastAsia"/>
                <w:lang w:eastAsia="zh-CN"/>
              </w:rPr>
              <w:t>ask</w:t>
            </w:r>
            <w:r w:rsidR="00E0370E">
              <w:rPr>
                <w:lang w:eastAsia="ko-KR"/>
              </w:rPr>
              <w:t xml:space="preserve"> SA2 </w:t>
            </w:r>
            <w:r w:rsidR="00E0370E">
              <w:rPr>
                <w:rFonts w:hint="eastAsia"/>
                <w:lang w:eastAsia="zh-CN"/>
              </w:rPr>
              <w:t xml:space="preserve">about </w:t>
            </w:r>
            <w:r w:rsidR="00E0370E">
              <w:rPr>
                <w:lang w:eastAsia="zh-CN"/>
              </w:rPr>
              <w:t>the</w:t>
            </w:r>
            <w:r w:rsidR="00E0370E">
              <w:rPr>
                <w:rFonts w:hint="eastAsia"/>
                <w:lang w:eastAsia="zh-CN"/>
              </w:rPr>
              <w:t xml:space="preserve"> following question</w:t>
            </w:r>
            <w:r w:rsidR="00E0370E">
              <w:rPr>
                <w:lang w:eastAsia="ko-KR"/>
              </w:rPr>
              <w:t>.</w:t>
            </w:r>
          </w:p>
          <w:p w14:paraId="5AE50B44" w14:textId="36E20491" w:rsidR="005A1DF8" w:rsidRDefault="00EC0B9A" w:rsidP="00E0370E">
            <w:pPr>
              <w:pStyle w:val="CRCoverPage"/>
              <w:spacing w:after="0"/>
              <w:ind w:left="100"/>
              <w:rPr>
                <w:rFonts w:eastAsia="宋体" w:cs="Arial"/>
                <w:lang w:eastAsia="zh-CN"/>
              </w:rPr>
            </w:pPr>
            <w:r w:rsidRPr="005A1DF8">
              <w:rPr>
                <w:rFonts w:eastAsia="宋体"/>
                <w:i/>
                <w:noProof/>
                <w:lang w:val="en-US" w:eastAsia="zh-CN"/>
              </w:rPr>
              <mc:AlternateContent>
                <mc:Choice Requires="wps">
                  <w:drawing>
                    <wp:anchor distT="0" distB="0" distL="114300" distR="114300" simplePos="0" relativeHeight="251659264" behindDoc="0" locked="0" layoutInCell="1" allowOverlap="1" wp14:anchorId="48AA6129" wp14:editId="76183AD2">
                      <wp:simplePos x="0" y="0"/>
                      <wp:positionH relativeFrom="column">
                        <wp:posOffset>6350</wp:posOffset>
                      </wp:positionH>
                      <wp:positionV relativeFrom="paragraph">
                        <wp:posOffset>109220</wp:posOffset>
                      </wp:positionV>
                      <wp:extent cx="4349750" cy="1847850"/>
                      <wp:effectExtent l="0" t="0" r="12700" b="1905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9750" cy="1847850"/>
                              </a:xfrm>
                              <a:prstGeom prst="rect">
                                <a:avLst/>
                              </a:prstGeom>
                              <a:noFill/>
                              <a:ln w="3175">
                                <a:solidFill>
                                  <a:schemeClr val="tx1"/>
                                </a:solidFill>
                                <a:miter lim="800000"/>
                                <a:headEnd/>
                                <a:tailEnd/>
                              </a:ln>
                            </wps:spPr>
                            <wps:txbx>
                              <w:txbxContent>
                                <w:p w14:paraId="7D4A19BD" w14:textId="775837C7" w:rsidR="005A1DF8" w:rsidRDefault="005A1D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5pt;margin-top:8.6pt;width:342.5pt;height:1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gTcLwIAAB4EAAAOAAAAZHJzL2Uyb0RvYy54bWysU82O0zAQviPxDpbvNEm3pd2o6Wrpsghp&#10;+ZEWHsB1nMbC9hjbbVIeAN6AExfuPFefg7HT7VZwQ/hgeTzjb2a++by46rUiO+G8BFPRYpRTIgyH&#10;WppNRT9+uH02p8QHZmqmwIiK7oWnV8unTxadLcUYWlC1cARBjC87W9E2BFtmmeet0MyPwAqDzgac&#10;ZgFNt8lqxzpE1yob5/nzrANXWwdceI+3N4OTLhN+0wge3jWNF4GoimJtIe0u7eu4Z8sFKzeO2Vby&#10;YxnsH6rQTBpMeoK6YYGRrZN/QWnJHXhowoiDzqBpJBepB+ymyP/o5r5lVqRekBxvTzT5/wfL3+7e&#10;OyLril7kM0oM0zikw/dvhx+/Dj+/knEkqLO+xLh7i5GhfwE9Djo16+0d8E+eGFi1zGzEtXPQtYLV&#10;WGARX2ZnTwccH0HW3RuoMQ/bBkhAfeN0ZA/5IIiOg9qfhiP6QDheTi4ml7Mpujj6ivlkNkcj5mDl&#10;w3PrfHglQJN4qKjD6Sd4trvzYQh9CInZDNxKpfCelcqQDikoZtOhMVCyjs7oS1oUK+XIjqGKQj+0&#10;ho7zKC0DCllJXdF5HtcgrcjGS1OnJIFJNZyxZmWO9ERGBm5Cv+4xMHK2hnqPRDkYBIsfDA8tuC+U&#10;dCjWivrPW+YEJeq1QbIvi8kkqjsZk+lsjIY796zPPcxwhMJOKBmOq5B+xMDJNQ6lkYmux0qOtaII&#10;E+HHDxNVfm6nqMdvvfwNAAD//wMAUEsDBBQABgAIAAAAIQBQM3U03AAAAAgBAAAPAAAAZHJzL2Rv&#10;d25yZXYueG1sTI9PT4QwEMXvJn6HZky8uQVMEJGyIRr35EHXP3vtwgjEdkrasuC3dzzpafLmTd78&#10;XrVdrREn9GF0pCDdJCCQWteN1Ct4e328KkCEqKnTxhEq+MYA2/r8rNJl5xZ6wdM+9oJDKJRawRDj&#10;VEoZ2gGtDhs3IbH36bzVkaXvZef1wuHWyCxJcmn1SPxh0BPeD9h+7Wer4KN5uvXPtEvzw/y+4MPO&#10;uOaQKnV5sTZ3ICKu8e8YfvEZHWpmOrqZuiAMa24SedxkINjOi5wXRwXXSZGBrCv5v0D9AwAA//8D&#10;AFBLAQItABQABgAIAAAAIQC2gziS/gAAAOEBAAATAAAAAAAAAAAAAAAAAAAAAABbQ29udGVudF9U&#10;eXBlc10ueG1sUEsBAi0AFAAGAAgAAAAhADj9If/WAAAAlAEAAAsAAAAAAAAAAAAAAAAALwEAAF9y&#10;ZWxzLy5yZWxzUEsBAi0AFAAGAAgAAAAhAC6KBNwvAgAAHgQAAA4AAAAAAAAAAAAAAAAALgIAAGRy&#10;cy9lMm9Eb2MueG1sUEsBAi0AFAAGAAgAAAAhAFAzdTTcAAAACAEAAA8AAAAAAAAAAAAAAAAAiQQA&#10;AGRycy9kb3ducmV2LnhtbFBLBQYAAAAABAAEAPMAAACSBQAAAAA=&#10;" filled="f" strokecolor="black [3213]" strokeweight=".25pt">
                      <v:textbox>
                        <w:txbxContent>
                          <w:p w14:paraId="7D4A19BD" w14:textId="775837C7" w:rsidR="005A1DF8" w:rsidRDefault="005A1DF8"/>
                        </w:txbxContent>
                      </v:textbox>
                    </v:shape>
                  </w:pict>
                </mc:Fallback>
              </mc:AlternateContent>
            </w:r>
          </w:p>
          <w:p w14:paraId="25325261" w14:textId="77777777" w:rsidR="00EC0B9A" w:rsidRPr="00EC0B9A" w:rsidRDefault="00EC0B9A" w:rsidP="00EC0B9A">
            <w:pPr>
              <w:spacing w:after="120"/>
              <w:ind w:leftChars="50" w:left="100"/>
              <w:rPr>
                <w:rFonts w:ascii="Arial" w:hAnsi="Arial" w:cs="Arial"/>
                <w:bCs/>
                <w:i/>
              </w:rPr>
            </w:pPr>
            <w:r w:rsidRPr="00EC0B9A">
              <w:rPr>
                <w:rFonts w:ascii="Arial" w:hAnsi="Arial" w:cs="Arial"/>
                <w:bCs/>
                <w:i/>
              </w:rPr>
              <w:t xml:space="preserve">For the Multi-path operation in SL Relay Enhancement WI, RAN3 discussed the aspect on whether the NG-RAN node reports both the cell ID of the direct path and the cell ID of the indirect path to the AMF, in case the direct path and the indirect path connect with different cells of same gNB. </w:t>
            </w:r>
          </w:p>
          <w:p w14:paraId="0D20312F" w14:textId="00FB31A4" w:rsidR="00EC0B9A" w:rsidRPr="00EC0B9A" w:rsidRDefault="00EC0B9A" w:rsidP="00EC0B9A">
            <w:pPr>
              <w:spacing w:after="120"/>
              <w:ind w:leftChars="50" w:left="100"/>
              <w:rPr>
                <w:rFonts w:ascii="Arial" w:eastAsia="宋体" w:hAnsi="Arial" w:cs="Arial"/>
                <w:bCs/>
                <w:i/>
                <w:lang w:eastAsia="zh-CN"/>
              </w:rPr>
            </w:pPr>
            <w:r w:rsidRPr="00EC0B9A">
              <w:rPr>
                <w:rFonts w:ascii="Arial" w:hAnsi="Arial" w:cs="Arial"/>
                <w:bCs/>
                <w:i/>
              </w:rPr>
              <w:t>RAN3 observed that t</w:t>
            </w:r>
            <w:r w:rsidRPr="00EC0B9A">
              <w:rPr>
                <w:rFonts w:ascii="Arial" w:hAnsi="Arial" w:cs="Arial" w:hint="eastAsia"/>
                <w:bCs/>
                <w:i/>
                <w:lang w:eastAsia="ko-KR"/>
              </w:rPr>
              <w:t xml:space="preserve">he </w:t>
            </w:r>
            <w:r w:rsidRPr="00EC0B9A">
              <w:rPr>
                <w:rFonts w:ascii="Arial" w:hAnsi="Arial" w:cs="Arial"/>
                <w:bCs/>
                <w:i/>
                <w:lang w:eastAsia="ko-KR"/>
              </w:rPr>
              <w:t xml:space="preserve">NG-RAN node can also report to the AMF </w:t>
            </w:r>
            <w:r w:rsidRPr="00EC0B9A">
              <w:rPr>
                <w:rFonts w:ascii="Arial" w:hAnsi="Arial" w:cs="Arial"/>
                <w:bCs/>
                <w:i/>
              </w:rPr>
              <w:t>the cell identity of PSCell in the dual connectivity. Because it is the 5GC to use the User Location Information, RAN3 would like to request SA2 answer the following question:</w:t>
            </w:r>
          </w:p>
          <w:p w14:paraId="05E45F8D" w14:textId="270B8BB4" w:rsidR="00EC0B9A" w:rsidRPr="00EC0B9A" w:rsidRDefault="00EC0B9A" w:rsidP="00EC0B9A">
            <w:pPr>
              <w:pStyle w:val="CRCoverPage"/>
              <w:spacing w:after="0"/>
              <w:ind w:left="100"/>
              <w:rPr>
                <w:rFonts w:eastAsia="宋体" w:cs="Arial"/>
                <w:i/>
                <w:lang w:eastAsia="zh-CN"/>
              </w:rPr>
            </w:pPr>
            <w:r w:rsidRPr="00EC0B9A">
              <w:rPr>
                <w:rFonts w:eastAsia="Malgun Gothic" w:cs="Arial"/>
                <w:b/>
                <w:bCs/>
                <w:i/>
                <w:u w:val="single"/>
                <w:lang w:eastAsia="ko-KR"/>
              </w:rPr>
              <w:t>Question</w:t>
            </w:r>
            <w:r w:rsidRPr="00EC0B9A">
              <w:rPr>
                <w:rFonts w:eastAsia="Malgun Gothic" w:cs="Arial"/>
                <w:i/>
                <w:lang w:eastAsia="ko-KR"/>
              </w:rPr>
              <w:t>: Whether it is required for NG-RAN node to report both cell IDs of direct path and indirect path to AMF, in case the direct path and the indirect path connect with different cells of same gNB?</w:t>
            </w:r>
          </w:p>
          <w:p w14:paraId="7781E7B0" w14:textId="77777777" w:rsidR="00E0370E" w:rsidRDefault="00E0370E" w:rsidP="00E0370E">
            <w:pPr>
              <w:pStyle w:val="CRCoverPage"/>
              <w:spacing w:after="0"/>
              <w:ind w:left="100"/>
              <w:rPr>
                <w:rFonts w:eastAsia="宋体" w:cs="Arial"/>
                <w:lang w:eastAsia="zh-CN"/>
              </w:rPr>
            </w:pPr>
          </w:p>
          <w:p w14:paraId="5D678FEC" w14:textId="4A8D26FC" w:rsidR="00E0370E" w:rsidRPr="00ED50D0" w:rsidRDefault="00EC0B9A" w:rsidP="00082A7D">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 xml:space="preserve">or LI purpose, it is proposed to support NG-RAN reporting both cell IDs of direct path and indirect path to AMF, in case </w:t>
            </w:r>
            <w:r w:rsidRPr="00EC0B9A">
              <w:rPr>
                <w:rFonts w:eastAsia="宋体"/>
                <w:noProof/>
                <w:lang w:eastAsia="zh-CN"/>
              </w:rPr>
              <w:t>the direct path and the indirect path connect with different cells of same gNB</w:t>
            </w:r>
            <w:r>
              <w:rPr>
                <w:rFonts w:eastAsia="宋体" w:hint="eastAsia"/>
                <w:noProof/>
                <w:lang w:eastAsia="zh-CN"/>
              </w:rPr>
              <w:t>.</w:t>
            </w:r>
          </w:p>
          <w:p w14:paraId="15CB3250" w14:textId="77CD1C2A" w:rsidR="00E9664C" w:rsidRPr="00191E71" w:rsidRDefault="00E9664C" w:rsidP="00CC1664">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AE024C7" w:rsidR="006A7F7E" w:rsidRPr="00AC5041" w:rsidRDefault="005A1DF8" w:rsidP="00317BA4">
            <w:pPr>
              <w:pStyle w:val="CRCoverPage"/>
              <w:spacing w:after="0"/>
              <w:ind w:left="100" w:hangingChars="50" w:hanging="100"/>
              <w:rPr>
                <w:rFonts w:eastAsia="宋体"/>
                <w:bCs/>
                <w:lang w:eastAsia="zh-CN"/>
              </w:rPr>
            </w:pPr>
            <w:r>
              <w:rPr>
                <w:rFonts w:eastAsia="宋体" w:hint="eastAsia"/>
                <w:noProof/>
                <w:lang w:eastAsia="zh-CN"/>
              </w:rPr>
              <w:t xml:space="preserve">  </w:t>
            </w:r>
            <w:r w:rsidR="00317BA4" w:rsidRPr="002C44BE">
              <w:rPr>
                <w:noProof/>
              </w:rPr>
              <w:t xml:space="preserve">Adding requirement for </w:t>
            </w:r>
            <w:r w:rsidR="00317BA4" w:rsidRPr="00317BA4">
              <w:rPr>
                <w:noProof/>
              </w:rPr>
              <w:t>Cell ID information of 5G ProSe Layer-2 UE-to-Network Relay path reporting</w:t>
            </w:r>
            <w:r w:rsidR="00317BA4" w:rsidRPr="002C44BE">
              <w:rPr>
                <w:noProof/>
              </w:rPr>
              <w:t xml:space="preserve"> when supported.</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A52DF0" w:rsidR="00E9664C" w:rsidRPr="00CD2FDA" w:rsidRDefault="00317BA4" w:rsidP="00EC0B9A">
            <w:pPr>
              <w:pStyle w:val="CRCoverPage"/>
              <w:spacing w:after="0"/>
              <w:ind w:leftChars="50" w:left="100"/>
              <w:rPr>
                <w:rFonts w:eastAsia="宋体"/>
                <w:noProof/>
                <w:lang w:eastAsia="zh-CN"/>
              </w:rPr>
            </w:pPr>
            <w:r w:rsidRPr="002C44BE">
              <w:rPr>
                <w:noProof/>
              </w:rPr>
              <w:t xml:space="preserve">Delivery of </w:t>
            </w:r>
            <w:r w:rsidRPr="00317BA4">
              <w:rPr>
                <w:noProof/>
              </w:rPr>
              <w:t>Cell ID information of 5G ProSe Layer-2 UE-to-Network Relay path</w:t>
            </w:r>
            <w:r w:rsidRPr="002C44BE">
              <w:rPr>
                <w:noProof/>
              </w:rPr>
              <w:t xml:space="preserve"> would not be available in the CN.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1CD690A" w:rsidR="00154C39" w:rsidRPr="00151792" w:rsidRDefault="00A64B25" w:rsidP="00AC5041">
            <w:pPr>
              <w:pStyle w:val="CRCoverPage"/>
              <w:spacing w:after="0"/>
              <w:ind w:left="100"/>
              <w:rPr>
                <w:rFonts w:eastAsia="宋体"/>
                <w:noProof/>
                <w:lang w:eastAsia="ko-KR"/>
              </w:rPr>
            </w:pPr>
            <w:r>
              <w:rPr>
                <w:rFonts w:eastAsia="宋体" w:hint="eastAsia"/>
                <w:lang w:eastAsia="zh-CN"/>
              </w:rPr>
              <w:t>6.</w:t>
            </w:r>
            <w:r w:rsidR="00AC5041">
              <w:rPr>
                <w:rFonts w:eastAsia="宋体" w:hint="eastAsia"/>
                <w:lang w:eastAsia="zh-CN"/>
              </w:rPr>
              <w:t>9.3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A4254D3" w14:textId="77777777" w:rsidR="005E4B27" w:rsidRDefault="005E4B27" w:rsidP="005E4B27">
      <w:pPr>
        <w:pStyle w:val="3"/>
        <w:rPr>
          <w:lang w:eastAsia="zh-CN"/>
        </w:rPr>
      </w:pPr>
      <w:bookmarkStart w:id="13" w:name="_Toc145931836"/>
      <w:bookmarkEnd w:id="2"/>
      <w:bookmarkEnd w:id="3"/>
      <w:bookmarkEnd w:id="4"/>
      <w:bookmarkEnd w:id="5"/>
      <w:bookmarkEnd w:id="6"/>
      <w:bookmarkEnd w:id="7"/>
      <w:bookmarkEnd w:id="8"/>
      <w:bookmarkEnd w:id="9"/>
      <w:bookmarkEnd w:id="10"/>
      <w:bookmarkEnd w:id="11"/>
      <w:bookmarkEnd w:id="12"/>
      <w:r>
        <w:rPr>
          <w:lang w:eastAsia="zh-CN"/>
        </w:rPr>
        <w:t>6.9.3</w:t>
      </w:r>
      <w:r>
        <w:rPr>
          <w:lang w:eastAsia="zh-CN"/>
        </w:rPr>
        <w:tab/>
        <w:t>Multi-path communication via direct Uu path and via 5G ProSe Layer-2 UE-to-Network Relay</w:t>
      </w:r>
      <w:bookmarkEnd w:id="13"/>
    </w:p>
    <w:p w14:paraId="0DBD0F60" w14:textId="77777777" w:rsidR="005E4B27" w:rsidRPr="005E4B27" w:rsidRDefault="005E4B27" w:rsidP="005E4B27">
      <w:pPr>
        <w:pStyle w:val="EditorsNote"/>
        <w:overflowPunct w:val="0"/>
        <w:autoSpaceDE w:val="0"/>
        <w:autoSpaceDN w:val="0"/>
        <w:adjustRightInd w:val="0"/>
        <w:ind w:left="1559" w:hanging="1276"/>
        <w:textAlignment w:val="baseline"/>
        <w:rPr>
          <w:rFonts w:eastAsia="Times New Roman"/>
          <w:lang w:eastAsia="en-GB"/>
        </w:rPr>
      </w:pPr>
      <w:r w:rsidRPr="005E4B27">
        <w:rPr>
          <w:rFonts w:eastAsia="Times New Roman"/>
          <w:lang w:eastAsia="en-GB"/>
        </w:rPr>
        <w:t>Editor's note:</w:t>
      </w:r>
      <w:r w:rsidRPr="005E4B27">
        <w:rPr>
          <w:rFonts w:eastAsia="Times New Roman"/>
          <w:lang w:eastAsia="en-GB"/>
        </w:rPr>
        <w:tab/>
        <w:t>Alignment with RAN WGs is to be done.</w:t>
      </w:r>
    </w:p>
    <w:p w14:paraId="42E769DC" w14:textId="21E68A8C" w:rsidR="001058F7" w:rsidRDefault="007A7885" w:rsidP="00CF7A1C">
      <w:pPr>
        <w:pStyle w:val="B1"/>
        <w:ind w:left="0" w:firstLine="0"/>
        <w:rPr>
          <w:ins w:id="14" w:author="CATT" w:date="2023-10-24T09:27:00Z"/>
          <w:rFonts w:eastAsia="宋体"/>
          <w:lang w:eastAsia="zh-CN"/>
        </w:rPr>
      </w:pPr>
      <w:ins w:id="15" w:author="CATT" w:date="2023-10-24T09:25:00Z">
        <w:r>
          <w:rPr>
            <w:rFonts w:eastAsia="宋体"/>
            <w:lang w:eastAsia="zh-CN"/>
          </w:rPr>
          <w:t>W</w:t>
        </w:r>
        <w:r>
          <w:rPr>
            <w:rFonts w:eastAsia="宋体" w:hint="eastAsia"/>
            <w:lang w:eastAsia="zh-CN"/>
          </w:rPr>
          <w:t xml:space="preserve">hen a 5G ProSe Layer-2 Remote UE is accessing </w:t>
        </w:r>
      </w:ins>
      <w:ins w:id="16" w:author="CATT" w:date="2023-10-24T09:26:00Z">
        <w:r>
          <w:rPr>
            <w:rFonts w:eastAsia="宋体" w:hint="eastAsia"/>
            <w:lang w:eastAsia="zh-CN"/>
          </w:rPr>
          <w:t xml:space="preserve">the network </w:t>
        </w:r>
        <w:r w:rsidRPr="007A7885">
          <w:rPr>
            <w:rFonts w:eastAsia="宋体"/>
            <w:lang w:eastAsia="zh-CN"/>
          </w:rPr>
          <w:t>via direct Uu path and via 5G ProSe Layer-2 UE-to-Network Relay</w:t>
        </w:r>
        <w:r>
          <w:rPr>
            <w:rFonts w:eastAsia="宋体" w:hint="eastAsia"/>
            <w:lang w:eastAsia="zh-CN"/>
          </w:rPr>
          <w:t xml:space="preserve">, the </w:t>
        </w:r>
      </w:ins>
      <w:ins w:id="17" w:author="CATT" w:date="2023-10-24T09:27:00Z">
        <w:r w:rsidRPr="00140E21">
          <w:t>NG-RAN Location reporting procedures</w:t>
        </w:r>
        <w:r>
          <w:rPr>
            <w:rFonts w:eastAsia="宋体" w:hint="eastAsia"/>
            <w:lang w:eastAsia="zh-CN"/>
          </w:rPr>
          <w:t xml:space="preserve"> as specified in</w:t>
        </w:r>
      </w:ins>
      <w:ins w:id="18" w:author="CATT" w:date="2023-10-24T09:28:00Z">
        <w:r>
          <w:rPr>
            <w:rFonts w:eastAsia="宋体" w:hint="eastAsia"/>
            <w:lang w:eastAsia="zh-CN"/>
          </w:rPr>
          <w:t xml:space="preserve"> clause 4.10 of</w:t>
        </w:r>
      </w:ins>
      <w:ins w:id="19" w:author="CATT" w:date="2023-10-24T09:27:00Z">
        <w:r>
          <w:rPr>
            <w:rFonts w:eastAsia="宋体" w:hint="eastAsia"/>
            <w:lang w:eastAsia="zh-CN"/>
          </w:rPr>
          <w:t xml:space="preserve"> TS 23.502 [</w:t>
        </w:r>
      </w:ins>
      <w:ins w:id="20" w:author="CATT" w:date="2023-10-24T09:28:00Z">
        <w:r>
          <w:rPr>
            <w:rFonts w:eastAsia="宋体" w:hint="eastAsia"/>
            <w:lang w:eastAsia="zh-CN"/>
          </w:rPr>
          <w:t>5</w:t>
        </w:r>
      </w:ins>
      <w:ins w:id="21" w:author="CATT" w:date="2023-10-24T09:27:00Z">
        <w:r>
          <w:rPr>
            <w:rFonts w:eastAsia="宋体" w:hint="eastAsia"/>
            <w:lang w:eastAsia="zh-CN"/>
          </w:rPr>
          <w:t>] is applied with the following differences:</w:t>
        </w:r>
      </w:ins>
    </w:p>
    <w:p w14:paraId="4A7B7B3D" w14:textId="0D276F66" w:rsidR="008B5D8C" w:rsidRDefault="008B5D8C" w:rsidP="008B5D8C">
      <w:pPr>
        <w:pStyle w:val="B1"/>
        <w:rPr>
          <w:ins w:id="22" w:author="CATT" w:date="2023-10-24T09:32:00Z"/>
          <w:rFonts w:eastAsia="宋体"/>
          <w:lang w:eastAsia="zh-CN"/>
        </w:rPr>
      </w:pPr>
      <w:ins w:id="23" w:author="CATT" w:date="2023-10-24T09:29:00Z">
        <w:r>
          <w:t>-</w:t>
        </w:r>
      </w:ins>
      <w:ins w:id="24" w:author="CATT" w:date="2023-10-24T09:36:00Z">
        <w:r>
          <w:rPr>
            <w:rFonts w:eastAsia="宋体" w:hint="eastAsia"/>
            <w:lang w:eastAsia="zh-CN"/>
          </w:rPr>
          <w:tab/>
        </w:r>
      </w:ins>
      <w:ins w:id="25" w:author="CATT" w:date="2023-10-24T09:32:00Z">
        <w:r w:rsidRPr="00140E21">
          <w:rPr>
            <w:rFonts w:eastAsia="宋体"/>
          </w:rPr>
          <w:t xml:space="preserve">When </w:t>
        </w:r>
        <w:r>
          <w:rPr>
            <w:rFonts w:eastAsia="宋体" w:hint="eastAsia"/>
            <w:lang w:eastAsia="zh-CN"/>
          </w:rPr>
          <w:t>m</w:t>
        </w:r>
        <w:r>
          <w:rPr>
            <w:lang w:eastAsia="zh-CN"/>
          </w:rPr>
          <w:t>ulti-path communication via direct Uu path and via 5G ProSe Layer-2 UE-to-Network Relay</w:t>
        </w:r>
        <w:r w:rsidRPr="00140E21">
          <w:rPr>
            <w:rFonts w:eastAsia="宋体"/>
          </w:rPr>
          <w:t xml:space="preserve"> is activated,</w:t>
        </w:r>
        <w:r>
          <w:rPr>
            <w:rFonts w:eastAsia="宋体"/>
          </w:rPr>
          <w:t xml:space="preserve"> </w:t>
        </w:r>
      </w:ins>
      <w:ins w:id="26" w:author="CATT" w:date="2023-10-24T09:35:00Z">
        <w:r>
          <w:rPr>
            <w:rFonts w:eastAsia="宋体" w:hint="eastAsia"/>
            <w:lang w:eastAsia="zh-CN"/>
          </w:rPr>
          <w:t>C</w:t>
        </w:r>
      </w:ins>
      <w:ins w:id="27" w:author="CATT" w:date="2023-10-24T09:32:00Z">
        <w:r>
          <w:rPr>
            <w:rFonts w:eastAsia="宋体"/>
          </w:rPr>
          <w:t>ell</w:t>
        </w:r>
      </w:ins>
      <w:ins w:id="28" w:author="CATT" w:date="2023-10-24T09:35:00Z">
        <w:r>
          <w:rPr>
            <w:rFonts w:eastAsia="宋体" w:hint="eastAsia"/>
            <w:lang w:eastAsia="zh-CN"/>
          </w:rPr>
          <w:t xml:space="preserve"> ID</w:t>
        </w:r>
      </w:ins>
      <w:ins w:id="29" w:author="CATT" w:date="2023-10-24T09:32:00Z">
        <w:r>
          <w:rPr>
            <w:rFonts w:eastAsia="宋体"/>
          </w:rPr>
          <w:t xml:space="preserve"> information</w:t>
        </w:r>
      </w:ins>
      <w:ins w:id="30" w:author="CATT" w:date="2023-10-24T09:36:00Z">
        <w:r w:rsidR="009A4348">
          <w:rPr>
            <w:rFonts w:eastAsia="宋体" w:hint="eastAsia"/>
            <w:lang w:eastAsia="zh-CN"/>
          </w:rPr>
          <w:t xml:space="preserve"> of </w:t>
        </w:r>
      </w:ins>
      <w:ins w:id="31" w:author="CATT" w:date="2023-10-24T09:37:00Z">
        <w:r w:rsidR="009A4348">
          <w:rPr>
            <w:lang w:eastAsia="zh-CN"/>
          </w:rPr>
          <w:t>5G ProSe Layer-2 UE-to-Network Relay</w:t>
        </w:r>
        <w:r w:rsidR="009A4348">
          <w:rPr>
            <w:rFonts w:eastAsia="宋体" w:hint="eastAsia"/>
            <w:lang w:eastAsia="zh-CN"/>
          </w:rPr>
          <w:t xml:space="preserve"> path</w:t>
        </w:r>
      </w:ins>
      <w:ins w:id="32" w:author="CATT" w:date="2023-10-24T09:32:00Z">
        <w:r>
          <w:rPr>
            <w:rFonts w:eastAsia="宋体"/>
          </w:rPr>
          <w:t xml:space="preserve"> is only reported if requested by the AMF</w:t>
        </w:r>
        <w:r w:rsidRPr="00140E21">
          <w:rPr>
            <w:rFonts w:eastAsia="宋体"/>
          </w:rPr>
          <w:t>.</w:t>
        </w:r>
      </w:ins>
    </w:p>
    <w:p w14:paraId="108733BC" w14:textId="22BB4D83" w:rsidR="008B5D8C" w:rsidRDefault="008B5D8C" w:rsidP="008B5D8C">
      <w:pPr>
        <w:pStyle w:val="B1"/>
        <w:rPr>
          <w:ins w:id="33" w:author="CATT" w:date="2023-10-24T09:42:00Z"/>
          <w:rFonts w:eastAsia="宋体"/>
          <w:lang w:eastAsia="zh-CN"/>
        </w:rPr>
      </w:pPr>
      <w:ins w:id="34" w:author="CATT" w:date="2023-10-24T09:32:00Z">
        <w:r>
          <w:rPr>
            <w:rFonts w:eastAsia="宋体" w:hint="eastAsia"/>
            <w:lang w:eastAsia="zh-CN"/>
          </w:rPr>
          <w:t>-</w:t>
        </w:r>
        <w:r>
          <w:rPr>
            <w:rFonts w:eastAsia="宋体" w:hint="eastAsia"/>
            <w:lang w:eastAsia="zh-CN"/>
          </w:rPr>
          <w:tab/>
        </w:r>
      </w:ins>
      <w:ins w:id="35" w:author="CATT" w:date="2023-10-24T09:38:00Z">
        <w:r w:rsidR="009A4348">
          <w:rPr>
            <w:rFonts w:eastAsia="宋体" w:hint="eastAsia"/>
            <w:lang w:eastAsia="zh-CN"/>
          </w:rPr>
          <w:t xml:space="preserve">For step 1, </w:t>
        </w:r>
      </w:ins>
      <w:ins w:id="36" w:author="CATT" w:date="2023-10-24T09:39:00Z">
        <w:r w:rsidR="001158AC">
          <w:rPr>
            <w:rFonts w:eastAsia="宋体" w:hint="eastAsia"/>
            <w:lang w:eastAsia="zh-CN"/>
          </w:rPr>
          <w:t>i</w:t>
        </w:r>
        <w:r w:rsidR="001158AC" w:rsidRPr="00140E21">
          <w:t>f the Reporting Type indicates to report whenever the UE changes cell and if</w:t>
        </w:r>
        <w:r w:rsidR="001158AC">
          <w:t xml:space="preserve"> </w:t>
        </w:r>
      </w:ins>
      <w:ins w:id="37" w:author="CATT" w:date="2023-10-24T09:40:00Z">
        <w:r w:rsidR="001158AC">
          <w:rPr>
            <w:rFonts w:eastAsia="宋体" w:hint="eastAsia"/>
            <w:lang w:eastAsia="zh-CN"/>
          </w:rPr>
          <w:t>C</w:t>
        </w:r>
        <w:r w:rsidR="001158AC">
          <w:rPr>
            <w:rFonts w:eastAsia="宋体"/>
          </w:rPr>
          <w:t>ell</w:t>
        </w:r>
        <w:r w:rsidR="001158AC">
          <w:rPr>
            <w:rFonts w:eastAsia="宋体" w:hint="eastAsia"/>
            <w:lang w:eastAsia="zh-CN"/>
          </w:rPr>
          <w:t xml:space="preserve"> ID</w:t>
        </w:r>
        <w:r w:rsidR="001158AC">
          <w:rPr>
            <w:rFonts w:eastAsia="宋体"/>
          </w:rPr>
          <w:t xml:space="preserve"> information</w:t>
        </w:r>
        <w:r w:rsidR="001158AC">
          <w:rPr>
            <w:rFonts w:eastAsia="宋体" w:hint="eastAsia"/>
            <w:lang w:eastAsia="zh-CN"/>
          </w:rPr>
          <w:t xml:space="preserve"> of </w:t>
        </w:r>
        <w:r w:rsidR="001158AC">
          <w:rPr>
            <w:lang w:eastAsia="zh-CN"/>
          </w:rPr>
          <w:t>5G ProSe Layer-2 UE-to-Network Relay</w:t>
        </w:r>
        <w:r w:rsidR="001158AC">
          <w:rPr>
            <w:rFonts w:eastAsia="宋体" w:hint="eastAsia"/>
            <w:lang w:eastAsia="zh-CN"/>
          </w:rPr>
          <w:t xml:space="preserve"> path</w:t>
        </w:r>
      </w:ins>
      <w:ins w:id="38" w:author="CATT" w:date="2023-10-24T09:39:00Z">
        <w:r w:rsidR="001158AC">
          <w:t xml:space="preserve"> reporting is requested and</w:t>
        </w:r>
        <w:r w:rsidR="001158AC" w:rsidRPr="00140E21">
          <w:t xml:space="preserve"> </w:t>
        </w:r>
      </w:ins>
      <w:ins w:id="39" w:author="CATT" w:date="2023-10-24T09:40:00Z">
        <w:r w:rsidR="001158AC">
          <w:rPr>
            <w:rFonts w:eastAsia="宋体" w:hint="eastAsia"/>
            <w:lang w:eastAsia="zh-CN"/>
          </w:rPr>
          <w:t>m</w:t>
        </w:r>
        <w:r w:rsidR="001158AC">
          <w:rPr>
            <w:lang w:eastAsia="zh-CN"/>
          </w:rPr>
          <w:t>ulti-path communication via direct Uu path and via 5G ProSe Layer-2 UE-to-Network Relay</w:t>
        </w:r>
      </w:ins>
      <w:ins w:id="40" w:author="CATT" w:date="2023-10-24T09:39:00Z">
        <w:r w:rsidR="001158AC" w:rsidRPr="00140E21">
          <w:t xml:space="preserve"> is in use, the RAN node shall also report to the AMF whenever the </w:t>
        </w:r>
      </w:ins>
      <w:ins w:id="41" w:author="CATT" w:date="2023-10-24T09:41:00Z">
        <w:r w:rsidR="001158AC">
          <w:rPr>
            <w:rFonts w:eastAsia="宋体" w:hint="eastAsia"/>
            <w:lang w:eastAsia="zh-CN"/>
          </w:rPr>
          <w:t>C</w:t>
        </w:r>
        <w:r w:rsidR="001158AC">
          <w:rPr>
            <w:rFonts w:eastAsia="宋体"/>
          </w:rPr>
          <w:t>ell</w:t>
        </w:r>
        <w:r w:rsidR="001158AC">
          <w:rPr>
            <w:rFonts w:eastAsia="宋体" w:hint="eastAsia"/>
            <w:lang w:eastAsia="zh-CN"/>
          </w:rPr>
          <w:t xml:space="preserve"> ID</w:t>
        </w:r>
        <w:r w:rsidR="001158AC">
          <w:rPr>
            <w:rFonts w:eastAsia="宋体"/>
          </w:rPr>
          <w:t xml:space="preserve"> information</w:t>
        </w:r>
        <w:r w:rsidR="001158AC">
          <w:rPr>
            <w:rFonts w:eastAsia="宋体" w:hint="eastAsia"/>
            <w:lang w:eastAsia="zh-CN"/>
          </w:rPr>
          <w:t xml:space="preserve"> of </w:t>
        </w:r>
        <w:r w:rsidR="001158AC">
          <w:rPr>
            <w:lang w:eastAsia="zh-CN"/>
          </w:rPr>
          <w:t>5G ProSe Layer-2 UE-to-Network Relay</w:t>
        </w:r>
        <w:r w:rsidR="001158AC">
          <w:rPr>
            <w:rFonts w:eastAsia="宋体" w:hint="eastAsia"/>
            <w:lang w:eastAsia="zh-CN"/>
          </w:rPr>
          <w:t xml:space="preserve"> path</w:t>
        </w:r>
      </w:ins>
      <w:ins w:id="42" w:author="CATT" w:date="2023-10-24T09:39:00Z">
        <w:r w:rsidR="001158AC">
          <w:t xml:space="preserve"> </w:t>
        </w:r>
        <w:r w:rsidR="001158AC" w:rsidRPr="00140E21">
          <w:t>changes.</w:t>
        </w:r>
      </w:ins>
    </w:p>
    <w:p w14:paraId="5A19E92D" w14:textId="06EE2244" w:rsidR="007A7885" w:rsidRPr="00317BA4" w:rsidRDefault="00031A33" w:rsidP="00317BA4">
      <w:pPr>
        <w:pStyle w:val="B1"/>
        <w:rPr>
          <w:rFonts w:eastAsia="宋体"/>
          <w:lang w:eastAsia="zh-CN"/>
        </w:rPr>
      </w:pPr>
      <w:ins w:id="43" w:author="CATT" w:date="2023-10-24T09:42:00Z">
        <w:r>
          <w:rPr>
            <w:rFonts w:eastAsia="宋体" w:hint="eastAsia"/>
            <w:lang w:eastAsia="zh-CN"/>
          </w:rPr>
          <w:t>-</w:t>
        </w:r>
        <w:r>
          <w:rPr>
            <w:rFonts w:eastAsia="宋体" w:hint="eastAsia"/>
            <w:lang w:eastAsia="zh-CN"/>
          </w:rPr>
          <w:tab/>
          <w:t xml:space="preserve">For step 2, </w:t>
        </w:r>
      </w:ins>
      <w:ins w:id="44" w:author="CATT" w:date="2023-10-24T09:45:00Z">
        <w:r w:rsidR="00282322">
          <w:t>i</w:t>
        </w:r>
        <w:r w:rsidR="00282322" w:rsidRPr="00140E21">
          <w:t>f</w:t>
        </w:r>
        <w:r w:rsidR="00282322">
          <w:t xml:space="preserve"> </w:t>
        </w:r>
        <w:r w:rsidR="00282322">
          <w:rPr>
            <w:rFonts w:eastAsia="宋体" w:hint="eastAsia"/>
            <w:lang w:eastAsia="zh-CN"/>
          </w:rPr>
          <w:t>C</w:t>
        </w:r>
        <w:r w:rsidR="00282322">
          <w:rPr>
            <w:rFonts w:eastAsia="宋体"/>
          </w:rPr>
          <w:t>ell</w:t>
        </w:r>
        <w:r w:rsidR="00282322">
          <w:rPr>
            <w:rFonts w:eastAsia="宋体" w:hint="eastAsia"/>
            <w:lang w:eastAsia="zh-CN"/>
          </w:rPr>
          <w:t xml:space="preserve"> ID</w:t>
        </w:r>
        <w:r w:rsidR="00282322">
          <w:rPr>
            <w:rFonts w:eastAsia="宋体"/>
          </w:rPr>
          <w:t xml:space="preserve"> information</w:t>
        </w:r>
        <w:r w:rsidR="00282322">
          <w:rPr>
            <w:rFonts w:eastAsia="宋体" w:hint="eastAsia"/>
            <w:lang w:eastAsia="zh-CN"/>
          </w:rPr>
          <w:t xml:space="preserve"> of </w:t>
        </w:r>
        <w:r w:rsidR="00282322">
          <w:rPr>
            <w:lang w:eastAsia="zh-CN"/>
          </w:rPr>
          <w:t>5G ProSe Layer-2 UE-to-Network Relay</w:t>
        </w:r>
        <w:r w:rsidR="00282322">
          <w:rPr>
            <w:rFonts w:eastAsia="宋体" w:hint="eastAsia"/>
            <w:lang w:eastAsia="zh-CN"/>
          </w:rPr>
          <w:t xml:space="preserve"> path</w:t>
        </w:r>
        <w:r w:rsidR="00282322">
          <w:t xml:space="preserve"> reporting is requested and</w:t>
        </w:r>
        <w:r w:rsidR="00282322" w:rsidRPr="00140E21">
          <w:t xml:space="preserve"> </w:t>
        </w:r>
        <w:r w:rsidR="00282322">
          <w:rPr>
            <w:rFonts w:eastAsia="宋体" w:hint="eastAsia"/>
            <w:lang w:eastAsia="zh-CN"/>
          </w:rPr>
          <w:t>m</w:t>
        </w:r>
        <w:r w:rsidR="00282322">
          <w:rPr>
            <w:lang w:eastAsia="zh-CN"/>
          </w:rPr>
          <w:t>ulti-path communication via direct Uu path and via 5G ProSe Layer-2 UE-to-Network Relay</w:t>
        </w:r>
        <w:r w:rsidR="00282322" w:rsidRPr="00140E21">
          <w:t xml:space="preserve"> is activated, then the NG-RAN node shall also include the </w:t>
        </w:r>
        <w:r w:rsidR="00282322">
          <w:rPr>
            <w:rFonts w:eastAsia="宋体" w:hint="eastAsia"/>
            <w:lang w:eastAsia="zh-CN"/>
          </w:rPr>
          <w:t>C</w:t>
        </w:r>
        <w:r w:rsidR="00282322">
          <w:rPr>
            <w:rFonts w:eastAsia="宋体"/>
          </w:rPr>
          <w:t>ell</w:t>
        </w:r>
        <w:r w:rsidR="00282322">
          <w:rPr>
            <w:rFonts w:eastAsia="宋体" w:hint="eastAsia"/>
            <w:lang w:eastAsia="zh-CN"/>
          </w:rPr>
          <w:t xml:space="preserve"> ID</w:t>
        </w:r>
        <w:r w:rsidR="00282322">
          <w:rPr>
            <w:rFonts w:eastAsia="宋体"/>
          </w:rPr>
          <w:t xml:space="preserve"> information</w:t>
        </w:r>
        <w:r w:rsidR="00282322">
          <w:rPr>
            <w:rFonts w:eastAsia="宋体" w:hint="eastAsia"/>
            <w:lang w:eastAsia="zh-CN"/>
          </w:rPr>
          <w:t xml:space="preserve"> of </w:t>
        </w:r>
        <w:r w:rsidR="00282322">
          <w:rPr>
            <w:lang w:eastAsia="zh-CN"/>
          </w:rPr>
          <w:t>5G ProSe Layer-2 UE-to-Network Relay</w:t>
        </w:r>
        <w:r w:rsidR="00282322">
          <w:rPr>
            <w:rFonts w:eastAsia="宋体" w:hint="eastAsia"/>
            <w:lang w:eastAsia="zh-CN"/>
          </w:rPr>
          <w:t xml:space="preserve"> path</w:t>
        </w:r>
        <w:r w:rsidR="00282322" w:rsidRPr="00140E21">
          <w:t>.</w:t>
        </w:r>
      </w:ins>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D4E6C" w14:textId="77777777" w:rsidR="000B21A3" w:rsidRDefault="000B21A3">
      <w:r>
        <w:separator/>
      </w:r>
    </w:p>
  </w:endnote>
  <w:endnote w:type="continuationSeparator" w:id="0">
    <w:p w14:paraId="5A73C1B1" w14:textId="77777777" w:rsidR="000B21A3" w:rsidRDefault="000B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F11D8" w14:textId="77777777" w:rsidR="000B21A3" w:rsidRDefault="000B21A3">
      <w:r>
        <w:separator/>
      </w:r>
    </w:p>
  </w:footnote>
  <w:footnote w:type="continuationSeparator" w:id="0">
    <w:p w14:paraId="6F0780A1" w14:textId="77777777" w:rsidR="000B21A3" w:rsidRDefault="000B2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nsid w:val="737346AF"/>
    <w:multiLevelType w:val="hybridMultilevel"/>
    <w:tmpl w:val="98209A04"/>
    <w:lvl w:ilvl="0" w:tplc="3DF8E65A">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5F13"/>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1A33"/>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21A3"/>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58AC"/>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44DE"/>
    <w:rsid w:val="00175906"/>
    <w:rsid w:val="00175E99"/>
    <w:rsid w:val="00176C6B"/>
    <w:rsid w:val="0017723F"/>
    <w:rsid w:val="0017785A"/>
    <w:rsid w:val="00177EF6"/>
    <w:rsid w:val="00181395"/>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322"/>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BA4"/>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A7863"/>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36F9"/>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390"/>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1E2E"/>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4B27"/>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36B5"/>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E7B"/>
    <w:rsid w:val="006A6F28"/>
    <w:rsid w:val="006A7F7E"/>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04BC5"/>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4CB"/>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A7885"/>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5E20"/>
    <w:rsid w:val="00866FD2"/>
    <w:rsid w:val="00872075"/>
    <w:rsid w:val="0087363C"/>
    <w:rsid w:val="0087389F"/>
    <w:rsid w:val="00874257"/>
    <w:rsid w:val="00877230"/>
    <w:rsid w:val="00877905"/>
    <w:rsid w:val="00881C44"/>
    <w:rsid w:val="0088277E"/>
    <w:rsid w:val="00883D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B5D8C"/>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3F39"/>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348"/>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152E"/>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15A1"/>
    <w:rsid w:val="00A52E2D"/>
    <w:rsid w:val="00A5475A"/>
    <w:rsid w:val="00A5489E"/>
    <w:rsid w:val="00A54BA8"/>
    <w:rsid w:val="00A55817"/>
    <w:rsid w:val="00A56ABC"/>
    <w:rsid w:val="00A57298"/>
    <w:rsid w:val="00A617BF"/>
    <w:rsid w:val="00A64B25"/>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041"/>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5D6"/>
    <w:rsid w:val="00B467FA"/>
    <w:rsid w:val="00B46F43"/>
    <w:rsid w:val="00B47B96"/>
    <w:rsid w:val="00B508F3"/>
    <w:rsid w:val="00B5194A"/>
    <w:rsid w:val="00B52607"/>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058C"/>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A1C"/>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06C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370E"/>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0B9A"/>
    <w:rsid w:val="00EC4470"/>
    <w:rsid w:val="00EC4800"/>
    <w:rsid w:val="00EC774B"/>
    <w:rsid w:val="00EC7AFF"/>
    <w:rsid w:val="00ED1877"/>
    <w:rsid w:val="00ED2356"/>
    <w:rsid w:val="00ED2982"/>
    <w:rsid w:val="00ED4BD5"/>
    <w:rsid w:val="00ED4CAC"/>
    <w:rsid w:val="00ED50D0"/>
    <w:rsid w:val="00ED52C9"/>
    <w:rsid w:val="00ED728B"/>
    <w:rsid w:val="00EE060A"/>
    <w:rsid w:val="00EE0AA3"/>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1E1D"/>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4E0"/>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link w:val="Char0"/>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Char0">
    <w:name w:val="列出段落 Char"/>
    <w:link w:val="af1"/>
    <w:uiPriority w:val="34"/>
    <w:qFormat/>
    <w:locked/>
    <w:rsid w:val="00E0370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link w:val="Char0"/>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Char0">
    <w:name w:val="列出段落 Char"/>
    <w:link w:val="af1"/>
    <w:uiPriority w:val="34"/>
    <w:qFormat/>
    <w:locked/>
    <w:rsid w:val="00E037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8DA51-F5DA-4D43-9550-010C5E28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655</Words>
  <Characters>3737</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2023-10-23T06:54:00Z</dcterms:created>
  <dcterms:modified xsi:type="dcterms:W3CDTF">2023-11-02T09:14:00Z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